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4D3E49" w14:textId="6E922200" w:rsidR="007C103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7C1035">
        <w:rPr>
          <w:snapToGrid/>
          <w:color w:val="000000" w:themeColor="text1"/>
          <w:sz w:val="24"/>
          <w:szCs w:val="24"/>
        </w:rPr>
        <w:t xml:space="preserve">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C158A">
        <w:rPr>
          <w:snapToGrid/>
          <w:color w:val="000000" w:themeColor="text1"/>
          <w:sz w:val="24"/>
          <w:szCs w:val="24"/>
        </w:rPr>
        <w:t>Ди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04400F51" w:rsidR="00FB7EE5" w:rsidRPr="00FB7EE5" w:rsidRDefault="007C103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логистике </w:t>
      </w:r>
    </w:p>
    <w:p w14:paraId="03FB61ED" w14:textId="36AE11B0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</w:t>
      </w:r>
      <w:r w:rsidR="007C1035">
        <w:rPr>
          <w:snapToGrid/>
          <w:color w:val="000000" w:themeColor="text1"/>
          <w:sz w:val="24"/>
          <w:szCs w:val="24"/>
        </w:rPr>
        <w:t xml:space="preserve">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BC158A">
        <w:rPr>
          <w:snapToGrid/>
          <w:color w:val="000000" w:themeColor="text1"/>
          <w:sz w:val="24"/>
          <w:szCs w:val="24"/>
        </w:rPr>
        <w:t>Тексин И. В</w:t>
      </w:r>
      <w:r w:rsidRPr="00FB7EE5">
        <w:rPr>
          <w:snapToGrid/>
          <w:color w:val="000000" w:themeColor="text1"/>
          <w:sz w:val="24"/>
          <w:szCs w:val="24"/>
        </w:rPr>
        <w:t>.</w:t>
      </w:r>
    </w:p>
    <w:p w14:paraId="60A58E04" w14:textId="7060C7D9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</w:t>
      </w:r>
      <w:r w:rsidR="00074491">
        <w:rPr>
          <w:snapToGrid/>
          <w:color w:val="000000" w:themeColor="text1"/>
          <w:sz w:val="24"/>
          <w:szCs w:val="24"/>
        </w:rPr>
        <w:t>10</w:t>
      </w:r>
      <w:r w:rsidR="00BC158A">
        <w:rPr>
          <w:snapToGrid/>
          <w:color w:val="000000" w:themeColor="text1"/>
          <w:sz w:val="24"/>
          <w:szCs w:val="24"/>
        </w:rPr>
        <w:t>.10</w:t>
      </w:r>
      <w:r w:rsidR="007C1035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C1035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77AF4A2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7C1035" w:rsidRPr="007C1035">
        <w:rPr>
          <w:color w:val="000000" w:themeColor="text1"/>
          <w:sz w:val="32"/>
          <w:szCs w:val="32"/>
        </w:rPr>
        <w:t xml:space="preserve">по </w:t>
      </w:r>
      <w:r w:rsidR="00BC158A" w:rsidRPr="00BC158A">
        <w:rPr>
          <w:color w:val="000000" w:themeColor="text1"/>
          <w:sz w:val="32"/>
          <w:szCs w:val="32"/>
        </w:rPr>
        <w:t>техническому обслуживанию насосных агрегатов GRUNDFOS LS600-400 для нужд ООО «Самарские коммунальные системы» в 2023 году</w:t>
      </w:r>
    </w:p>
    <w:p w14:paraId="0BD23864" w14:textId="212757B7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BC158A">
        <w:rPr>
          <w:b/>
          <w:sz w:val="32"/>
          <w:szCs w:val="32"/>
        </w:rPr>
        <w:t>910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A46E5ED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  <w:r w:rsidR="007C1035">
              <w:rPr>
                <w:b/>
                <w:color w:val="000000" w:themeColor="text1"/>
                <w:sz w:val="20"/>
              </w:rPr>
              <w:t>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DC5F50A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9E1F3FE" w:rsidR="000B1F03" w:rsidRPr="00FB7EE5" w:rsidRDefault="000D222A" w:rsidP="00BC158A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C1035" w:rsidRPr="007C1035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</w:t>
            </w:r>
            <w:r w:rsidR="00BC158A" w:rsidRPr="00BC158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техническому обслуживанию насосных агрегатов GRUNDFOS LS600-400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192AC51A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НМЦ – </w:t>
            </w:r>
            <w:r w:rsidR="00BC158A">
              <w:rPr>
                <w:b/>
                <w:sz w:val="20"/>
                <w:szCs w:val="20"/>
              </w:rPr>
              <w:t>233 702,78</w:t>
            </w:r>
            <w:r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</w:t>
            </w:r>
            <w:r w:rsidR="002643F5" w:rsidRPr="00FB7EE5">
              <w:rPr>
                <w:sz w:val="20"/>
                <w:lang w:val="ru-RU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449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491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035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58A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84E1-2968-48F7-B825-4808E357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13</Pages>
  <Words>5206</Words>
  <Characters>29676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193</cp:revision>
  <cp:lastPrinted>2019-02-04T06:44:00Z</cp:lastPrinted>
  <dcterms:created xsi:type="dcterms:W3CDTF">2019-02-07T06:22:00Z</dcterms:created>
  <dcterms:modified xsi:type="dcterms:W3CDTF">2023-10-10T07:03:00Z</dcterms:modified>
</cp:coreProperties>
</file>